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E155F3" w14:textId="13CD1C36" w:rsidR="001D2139" w:rsidRPr="00AE35DB" w:rsidRDefault="008A5E3E" w:rsidP="001D2139">
      <w:pPr>
        <w:pStyle w:val="NormalnyWeb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  <w:b/>
          <w:bCs/>
        </w:rPr>
        <w:br/>
      </w:r>
      <w:r w:rsidR="00291E48" w:rsidRPr="00AE35DB">
        <w:rPr>
          <w:rFonts w:ascii="Arial" w:hAnsi="Arial" w:cs="Arial"/>
          <w:b/>
          <w:bCs/>
        </w:rPr>
        <w:t>Wydział Biologii i Biotechnologii</w:t>
      </w:r>
    </w:p>
    <w:p w14:paraId="4F3E662D" w14:textId="77777777" w:rsidR="00291E48" w:rsidRPr="00AE35DB" w:rsidRDefault="00291E48" w:rsidP="00291E48">
      <w:pPr>
        <w:pStyle w:val="NormalnyWeb"/>
        <w:rPr>
          <w:rFonts w:ascii="Arial" w:hAnsi="Arial" w:cs="Arial"/>
        </w:rPr>
      </w:pPr>
      <w:r w:rsidRPr="00AE35DB">
        <w:rPr>
          <w:rStyle w:val="Pogrubienie"/>
          <w:rFonts w:ascii="Arial" w:hAnsi="Arial" w:cs="Arial"/>
        </w:rPr>
        <w:t>Edukacyjny Wirtualny Spacer po Siedliskach Przyrodniczych – Natura na wyciągnięcie ręki</w:t>
      </w:r>
      <w:bookmarkStart w:id="0" w:name="_GoBack"/>
      <w:bookmarkEnd w:id="0"/>
    </w:p>
    <w:p w14:paraId="27E2B7DF" w14:textId="77777777" w:rsidR="00291E48" w:rsidRPr="00AE35DB" w:rsidRDefault="00291E48" w:rsidP="00291E48">
      <w:pPr>
        <w:pStyle w:val="NormalnyWeb"/>
        <w:rPr>
          <w:rFonts w:ascii="Arial" w:hAnsi="Arial" w:cs="Arial"/>
        </w:rPr>
      </w:pPr>
      <w:r w:rsidRPr="00AE35DB">
        <w:rPr>
          <w:rFonts w:ascii="Arial" w:hAnsi="Arial" w:cs="Arial"/>
        </w:rPr>
        <w:t xml:space="preserve">Wkrocz do świata przyrody bez wychodzenia z sali wykładowej! Nasz </w:t>
      </w:r>
      <w:r w:rsidRPr="00AE35DB">
        <w:rPr>
          <w:rStyle w:val="Pogrubienie"/>
          <w:rFonts w:ascii="Arial" w:hAnsi="Arial" w:cs="Arial"/>
        </w:rPr>
        <w:t>edukacyjny wirtualny spacer</w:t>
      </w:r>
      <w:r w:rsidRPr="00AE35DB">
        <w:rPr>
          <w:rFonts w:ascii="Arial" w:hAnsi="Arial" w:cs="Arial"/>
        </w:rPr>
        <w:t xml:space="preserve"> to innowacyjne narzędzie dydaktyczne, które umożliwia studentom realistyczne poznanie różnych </w:t>
      </w:r>
      <w:r w:rsidRPr="00AE35DB">
        <w:rPr>
          <w:rStyle w:val="Pogrubienie"/>
          <w:rFonts w:ascii="Arial" w:hAnsi="Arial" w:cs="Arial"/>
        </w:rPr>
        <w:t>siedlisk przyrodniczych oraz ich otoczenia</w:t>
      </w:r>
      <w:r w:rsidRPr="00AE35DB">
        <w:rPr>
          <w:rFonts w:ascii="Arial" w:hAnsi="Arial" w:cs="Arial"/>
        </w:rPr>
        <w:t>, uwzględniając charakterystyczną roślinność, faunę i krajobraz.</w:t>
      </w:r>
    </w:p>
    <w:p w14:paraId="3FB4B297" w14:textId="77777777" w:rsidR="00291E48" w:rsidRPr="00AE35DB" w:rsidRDefault="00291E48" w:rsidP="00291E48">
      <w:pPr>
        <w:pStyle w:val="NormalnyWeb"/>
        <w:rPr>
          <w:rFonts w:ascii="Arial" w:hAnsi="Arial" w:cs="Arial"/>
        </w:rPr>
      </w:pPr>
      <w:r w:rsidRPr="00AE35DB">
        <w:rPr>
          <w:rFonts w:ascii="Segoe UI Emoji" w:hAnsi="Segoe UI Emoji" w:cs="Segoe UI Emoji"/>
        </w:rPr>
        <w:t>🌿</w:t>
      </w:r>
      <w:r w:rsidRPr="00AE35DB">
        <w:rPr>
          <w:rFonts w:ascii="Arial" w:hAnsi="Arial" w:cs="Arial"/>
        </w:rPr>
        <w:t xml:space="preserve"> </w:t>
      </w:r>
      <w:r w:rsidRPr="00AE35DB">
        <w:rPr>
          <w:rStyle w:val="Pogrubienie"/>
          <w:rFonts w:ascii="Arial" w:hAnsi="Arial" w:cs="Arial"/>
        </w:rPr>
        <w:t>Główny cel spaceru:</w:t>
      </w:r>
      <w:r w:rsidRPr="00AE35DB">
        <w:rPr>
          <w:rFonts w:ascii="Arial" w:hAnsi="Arial" w:cs="Arial"/>
        </w:rPr>
        <w:br/>
        <w:t xml:space="preserve">Wspieranie procesu nauczania poprzez immersyjne doświadczenie przyrodnicze – uczestnicy przenoszą się do autentycznych lokalizacji, gdzie mogą </w:t>
      </w:r>
      <w:r w:rsidRPr="00AE35DB">
        <w:rPr>
          <w:rStyle w:val="Pogrubienie"/>
          <w:rFonts w:ascii="Arial" w:hAnsi="Arial" w:cs="Arial"/>
        </w:rPr>
        <w:t>obserwować szczegółowo odwzorowane siedliska w ich naturalnym kontekście krajobrazowym</w:t>
      </w:r>
      <w:r w:rsidRPr="00AE35DB">
        <w:rPr>
          <w:rFonts w:ascii="Arial" w:hAnsi="Arial" w:cs="Arial"/>
        </w:rPr>
        <w:t>.</w:t>
      </w:r>
    </w:p>
    <w:p w14:paraId="123416C3" w14:textId="77777777" w:rsidR="00291E48" w:rsidRPr="00AE35DB" w:rsidRDefault="00291E48" w:rsidP="00291E48">
      <w:pPr>
        <w:pStyle w:val="NormalnyWeb"/>
        <w:rPr>
          <w:rFonts w:ascii="Arial" w:hAnsi="Arial" w:cs="Arial"/>
        </w:rPr>
      </w:pPr>
      <w:r w:rsidRPr="00AE35DB">
        <w:rPr>
          <w:rFonts w:ascii="Segoe UI Emoji" w:hAnsi="Segoe UI Emoji" w:cs="Segoe UI Emoji"/>
        </w:rPr>
        <w:t>🔍</w:t>
      </w:r>
      <w:r w:rsidRPr="00AE35DB">
        <w:rPr>
          <w:rFonts w:ascii="Arial" w:hAnsi="Arial" w:cs="Arial"/>
        </w:rPr>
        <w:t xml:space="preserve"> </w:t>
      </w:r>
      <w:r w:rsidRPr="00AE35DB">
        <w:rPr>
          <w:rStyle w:val="Pogrubienie"/>
          <w:rFonts w:ascii="Arial" w:hAnsi="Arial" w:cs="Arial"/>
        </w:rPr>
        <w:t>Czego użytkownik się nauczy?</w:t>
      </w:r>
    </w:p>
    <w:p w14:paraId="7359EA63" w14:textId="77777777" w:rsidR="00291E48" w:rsidRPr="00AE35DB" w:rsidRDefault="00291E48" w:rsidP="00291E48">
      <w:pPr>
        <w:pStyle w:val="NormalnyWeb"/>
        <w:numPr>
          <w:ilvl w:val="0"/>
          <w:numId w:val="15"/>
        </w:numPr>
        <w:rPr>
          <w:rFonts w:ascii="Arial" w:hAnsi="Arial" w:cs="Arial"/>
        </w:rPr>
      </w:pPr>
      <w:r w:rsidRPr="00AE35DB">
        <w:rPr>
          <w:rFonts w:ascii="Arial" w:hAnsi="Arial" w:cs="Arial"/>
        </w:rPr>
        <w:t xml:space="preserve">Rozpoznawania i analizy </w:t>
      </w:r>
      <w:r w:rsidRPr="00AE35DB">
        <w:rPr>
          <w:rStyle w:val="Pogrubienie"/>
          <w:rFonts w:ascii="Arial" w:hAnsi="Arial" w:cs="Arial"/>
        </w:rPr>
        <w:t>różnych typów siedlisk przyrodniczych</w:t>
      </w:r>
      <w:r w:rsidRPr="00AE35DB">
        <w:rPr>
          <w:rFonts w:ascii="Arial" w:hAnsi="Arial" w:cs="Arial"/>
        </w:rPr>
        <w:t>,</w:t>
      </w:r>
    </w:p>
    <w:p w14:paraId="5B81D6F8" w14:textId="77777777" w:rsidR="00291E48" w:rsidRPr="00AE35DB" w:rsidRDefault="00291E48" w:rsidP="00291E48">
      <w:pPr>
        <w:pStyle w:val="NormalnyWeb"/>
        <w:numPr>
          <w:ilvl w:val="0"/>
          <w:numId w:val="15"/>
        </w:numPr>
        <w:rPr>
          <w:rFonts w:ascii="Arial" w:hAnsi="Arial" w:cs="Arial"/>
        </w:rPr>
      </w:pPr>
      <w:r w:rsidRPr="00AE35DB">
        <w:rPr>
          <w:rFonts w:ascii="Arial" w:hAnsi="Arial" w:cs="Arial"/>
        </w:rPr>
        <w:t xml:space="preserve">Obserwacji </w:t>
      </w:r>
      <w:r w:rsidRPr="00AE35DB">
        <w:rPr>
          <w:rStyle w:val="Pogrubienie"/>
          <w:rFonts w:ascii="Arial" w:hAnsi="Arial" w:cs="Arial"/>
        </w:rPr>
        <w:t>roślin i zwierząt</w:t>
      </w:r>
      <w:r w:rsidRPr="00AE35DB">
        <w:rPr>
          <w:rFonts w:ascii="Arial" w:hAnsi="Arial" w:cs="Arial"/>
        </w:rPr>
        <w:t xml:space="preserve"> charakterystycznych dla danego środowiska,</w:t>
      </w:r>
    </w:p>
    <w:p w14:paraId="1F20BD70" w14:textId="77777777" w:rsidR="00291E48" w:rsidRPr="00AE35DB" w:rsidRDefault="00291E48" w:rsidP="00291E48">
      <w:pPr>
        <w:pStyle w:val="NormalnyWeb"/>
        <w:numPr>
          <w:ilvl w:val="0"/>
          <w:numId w:val="15"/>
        </w:numPr>
        <w:rPr>
          <w:rFonts w:ascii="Arial" w:hAnsi="Arial" w:cs="Arial"/>
        </w:rPr>
      </w:pPr>
      <w:r w:rsidRPr="00AE35DB">
        <w:rPr>
          <w:rFonts w:ascii="Arial" w:hAnsi="Arial" w:cs="Arial"/>
        </w:rPr>
        <w:t xml:space="preserve">Zrozumienia </w:t>
      </w:r>
      <w:r w:rsidRPr="00AE35DB">
        <w:rPr>
          <w:rStyle w:val="Pogrubienie"/>
          <w:rFonts w:ascii="Arial" w:hAnsi="Arial" w:cs="Arial"/>
        </w:rPr>
        <w:t>kontekstu krajobrazowego</w:t>
      </w:r>
      <w:r w:rsidRPr="00AE35DB">
        <w:rPr>
          <w:rFonts w:ascii="Arial" w:hAnsi="Arial" w:cs="Arial"/>
        </w:rPr>
        <w:t>, w którym funkcjonują dane ekosystemy,</w:t>
      </w:r>
    </w:p>
    <w:p w14:paraId="46104741" w14:textId="77777777" w:rsidR="00291E48" w:rsidRPr="00AE35DB" w:rsidRDefault="00291E48" w:rsidP="00291E48">
      <w:pPr>
        <w:pStyle w:val="NormalnyWeb"/>
        <w:numPr>
          <w:ilvl w:val="0"/>
          <w:numId w:val="15"/>
        </w:numPr>
        <w:rPr>
          <w:rFonts w:ascii="Arial" w:hAnsi="Arial" w:cs="Arial"/>
        </w:rPr>
      </w:pPr>
      <w:r w:rsidRPr="00AE35DB">
        <w:rPr>
          <w:rFonts w:ascii="Arial" w:hAnsi="Arial" w:cs="Arial"/>
        </w:rPr>
        <w:t xml:space="preserve">Pracy z materiałem wizualnym – użytkownik może </w:t>
      </w:r>
      <w:r w:rsidRPr="00AE35DB">
        <w:rPr>
          <w:rStyle w:val="Pogrubienie"/>
          <w:rFonts w:ascii="Arial" w:hAnsi="Arial" w:cs="Arial"/>
        </w:rPr>
        <w:t>powiększać, obracać i analizować wybrane obiekty</w:t>
      </w:r>
      <w:r w:rsidRPr="00AE35DB">
        <w:rPr>
          <w:rFonts w:ascii="Arial" w:hAnsi="Arial" w:cs="Arial"/>
        </w:rPr>
        <w:t xml:space="preserve">, które dodatkowo są opatrzone </w:t>
      </w:r>
      <w:r w:rsidRPr="00AE35DB">
        <w:rPr>
          <w:rStyle w:val="Pogrubienie"/>
          <w:rFonts w:ascii="Arial" w:hAnsi="Arial" w:cs="Arial"/>
        </w:rPr>
        <w:t>opisem tekstowym</w:t>
      </w:r>
      <w:r w:rsidRPr="00AE35DB">
        <w:rPr>
          <w:rFonts w:ascii="Arial" w:hAnsi="Arial" w:cs="Arial"/>
        </w:rPr>
        <w:t>.</w:t>
      </w:r>
    </w:p>
    <w:p w14:paraId="798A7315" w14:textId="77777777" w:rsidR="00291E48" w:rsidRPr="00AE35DB" w:rsidRDefault="00291E48" w:rsidP="00291E48">
      <w:pPr>
        <w:pStyle w:val="NormalnyWeb"/>
        <w:rPr>
          <w:rFonts w:ascii="Arial" w:hAnsi="Arial" w:cs="Arial"/>
        </w:rPr>
      </w:pPr>
      <w:r w:rsidRPr="00AE35DB">
        <w:rPr>
          <w:rFonts w:ascii="Segoe UI Emoji" w:hAnsi="Segoe UI Emoji" w:cs="Segoe UI Emoji"/>
        </w:rPr>
        <w:t>📽</w:t>
      </w:r>
      <w:r w:rsidRPr="00AE35DB">
        <w:rPr>
          <w:rFonts w:ascii="Arial" w:hAnsi="Arial" w:cs="Arial"/>
        </w:rPr>
        <w:t xml:space="preserve">️ </w:t>
      </w:r>
      <w:r w:rsidRPr="00AE35DB">
        <w:rPr>
          <w:rStyle w:val="Pogrubienie"/>
          <w:rFonts w:ascii="Arial" w:hAnsi="Arial" w:cs="Arial"/>
        </w:rPr>
        <w:t>Technologia:</w:t>
      </w:r>
      <w:r w:rsidRPr="00AE35DB">
        <w:rPr>
          <w:rFonts w:ascii="Arial" w:hAnsi="Arial" w:cs="Arial"/>
        </w:rPr>
        <w:br/>
        <w:t xml:space="preserve">Wizualizacje powstają na bazie </w:t>
      </w:r>
      <w:r w:rsidRPr="00AE35DB">
        <w:rPr>
          <w:rStyle w:val="Pogrubienie"/>
          <w:rFonts w:ascii="Arial" w:hAnsi="Arial" w:cs="Arial"/>
        </w:rPr>
        <w:t>rzeczywistych nagrań</w:t>
      </w:r>
      <w:r w:rsidRPr="00AE35DB">
        <w:rPr>
          <w:rFonts w:ascii="Arial" w:hAnsi="Arial" w:cs="Arial"/>
        </w:rPr>
        <w:t xml:space="preserve"> wykonanych w wysokiej rozdzielczości, z zachowaniem naturalnego oświetlenia i detali środowiskowych, co gwarantuje maksymalne odwzorowanie rzeczywistości.</w:t>
      </w:r>
    </w:p>
    <w:p w14:paraId="2AEA6348" w14:textId="77777777" w:rsidR="001D2139" w:rsidRDefault="001D2139" w:rsidP="001D2139">
      <w:pPr>
        <w:pStyle w:val="NormalnyWeb"/>
      </w:pPr>
    </w:p>
    <w:p w14:paraId="028F8825" w14:textId="77777777" w:rsidR="001D2139" w:rsidRPr="001D2139" w:rsidRDefault="001D2139" w:rsidP="001D2139">
      <w:pPr>
        <w:rPr>
          <w:b/>
          <w:bCs/>
        </w:rPr>
      </w:pPr>
    </w:p>
    <w:sectPr w:rsidR="001D2139" w:rsidRPr="001D2139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78485A" w14:textId="77777777" w:rsidR="00111750" w:rsidRDefault="00111750" w:rsidP="00AE35DB">
      <w:pPr>
        <w:spacing w:after="0" w:line="240" w:lineRule="auto"/>
      </w:pPr>
      <w:r>
        <w:separator/>
      </w:r>
    </w:p>
  </w:endnote>
  <w:endnote w:type="continuationSeparator" w:id="0">
    <w:p w14:paraId="246A1652" w14:textId="77777777" w:rsidR="00111750" w:rsidRDefault="00111750" w:rsidP="00AE35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447F28" w14:textId="77777777" w:rsidR="00111750" w:rsidRDefault="00111750" w:rsidP="00AE35DB">
      <w:pPr>
        <w:spacing w:after="0" w:line="240" w:lineRule="auto"/>
      </w:pPr>
      <w:r>
        <w:separator/>
      </w:r>
    </w:p>
  </w:footnote>
  <w:footnote w:type="continuationSeparator" w:id="0">
    <w:p w14:paraId="26FD7EAB" w14:textId="77777777" w:rsidR="00111750" w:rsidRDefault="00111750" w:rsidP="00AE35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81E7EB" w14:textId="621E31C3" w:rsidR="00AE35DB" w:rsidRDefault="00AE35DB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1585019" wp14:editId="02E8557E">
          <wp:simplePos x="0" y="0"/>
          <wp:positionH relativeFrom="column">
            <wp:posOffset>-681355</wp:posOffset>
          </wp:positionH>
          <wp:positionV relativeFrom="paragraph">
            <wp:posOffset>-199390</wp:posOffset>
          </wp:positionV>
          <wp:extent cx="7263130" cy="512445"/>
          <wp:effectExtent l="0" t="0" r="0" b="1905"/>
          <wp:wrapNone/>
          <wp:docPr id="1" name="Obraz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63130" cy="5124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C00E7"/>
    <w:multiLevelType w:val="multilevel"/>
    <w:tmpl w:val="A3AEC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BB311A"/>
    <w:multiLevelType w:val="multilevel"/>
    <w:tmpl w:val="FC306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7961B2"/>
    <w:multiLevelType w:val="multilevel"/>
    <w:tmpl w:val="8D2C5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4C6633"/>
    <w:multiLevelType w:val="hybridMultilevel"/>
    <w:tmpl w:val="E2905B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561FED"/>
    <w:multiLevelType w:val="multilevel"/>
    <w:tmpl w:val="F9F2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F035BB"/>
    <w:multiLevelType w:val="multilevel"/>
    <w:tmpl w:val="17384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127238"/>
    <w:multiLevelType w:val="multilevel"/>
    <w:tmpl w:val="20189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2C3F55"/>
    <w:multiLevelType w:val="multilevel"/>
    <w:tmpl w:val="CD3CE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9130F"/>
    <w:multiLevelType w:val="multilevel"/>
    <w:tmpl w:val="C0F2A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9D2030"/>
    <w:multiLevelType w:val="multilevel"/>
    <w:tmpl w:val="1A4AF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DA475E4"/>
    <w:multiLevelType w:val="multilevel"/>
    <w:tmpl w:val="EC9A6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2310201"/>
    <w:multiLevelType w:val="hybridMultilevel"/>
    <w:tmpl w:val="DC52D7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E033FC"/>
    <w:multiLevelType w:val="multilevel"/>
    <w:tmpl w:val="209C7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423628"/>
    <w:multiLevelType w:val="multilevel"/>
    <w:tmpl w:val="D428A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BCC1EB8"/>
    <w:multiLevelType w:val="multilevel"/>
    <w:tmpl w:val="47642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BE6C7F"/>
    <w:multiLevelType w:val="multilevel"/>
    <w:tmpl w:val="45901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D7B2CDF"/>
    <w:multiLevelType w:val="multilevel"/>
    <w:tmpl w:val="487E8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1"/>
  </w:num>
  <w:num w:numId="4">
    <w:abstractNumId w:val="6"/>
  </w:num>
  <w:num w:numId="5">
    <w:abstractNumId w:val="9"/>
  </w:num>
  <w:num w:numId="6">
    <w:abstractNumId w:val="12"/>
  </w:num>
  <w:num w:numId="7">
    <w:abstractNumId w:val="8"/>
  </w:num>
  <w:num w:numId="8">
    <w:abstractNumId w:val="2"/>
  </w:num>
  <w:num w:numId="9">
    <w:abstractNumId w:val="0"/>
  </w:num>
  <w:num w:numId="10">
    <w:abstractNumId w:val="15"/>
  </w:num>
  <w:num w:numId="11">
    <w:abstractNumId w:val="5"/>
  </w:num>
  <w:num w:numId="12">
    <w:abstractNumId w:val="10"/>
  </w:num>
  <w:num w:numId="13">
    <w:abstractNumId w:val="1"/>
  </w:num>
  <w:num w:numId="14">
    <w:abstractNumId w:val="13"/>
  </w:num>
  <w:num w:numId="15">
    <w:abstractNumId w:val="14"/>
  </w:num>
  <w:num w:numId="16">
    <w:abstractNumId w:val="16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0F2"/>
    <w:rsid w:val="00037117"/>
    <w:rsid w:val="000C5352"/>
    <w:rsid w:val="00111750"/>
    <w:rsid w:val="00166F1E"/>
    <w:rsid w:val="001D2139"/>
    <w:rsid w:val="00291E48"/>
    <w:rsid w:val="003E2C1A"/>
    <w:rsid w:val="00795AAF"/>
    <w:rsid w:val="008A5E3E"/>
    <w:rsid w:val="00A94B66"/>
    <w:rsid w:val="00AE35DB"/>
    <w:rsid w:val="00DA50F2"/>
    <w:rsid w:val="00E45A9F"/>
    <w:rsid w:val="00E512C4"/>
    <w:rsid w:val="00E55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F6F111"/>
  <w15:chartTrackingRefBased/>
  <w15:docId w15:val="{80A7DD77-1209-4C5A-90F0-518C9ED2B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4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45A9F"/>
    <w:rPr>
      <w:b/>
      <w:bCs/>
    </w:rPr>
  </w:style>
  <w:style w:type="paragraph" w:styleId="Akapitzlist">
    <w:name w:val="List Paragraph"/>
    <w:basedOn w:val="Normalny"/>
    <w:uiPriority w:val="34"/>
    <w:qFormat/>
    <w:rsid w:val="00E45A9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E35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35DB"/>
  </w:style>
  <w:style w:type="paragraph" w:styleId="Stopka">
    <w:name w:val="footer"/>
    <w:basedOn w:val="Normalny"/>
    <w:link w:val="StopkaZnak"/>
    <w:uiPriority w:val="99"/>
    <w:unhideWhenUsed/>
    <w:rsid w:val="00AE35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35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67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E9950F-769C-4C71-9974-61BB37BA2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Szkola Glowna Gospodarstwa Wiejskiego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Osuch</dc:creator>
  <cp:keywords/>
  <dc:description/>
  <cp:lastModifiedBy>Justyna Sienkiewicz</cp:lastModifiedBy>
  <cp:revision>5</cp:revision>
  <dcterms:created xsi:type="dcterms:W3CDTF">2025-06-13T05:27:00Z</dcterms:created>
  <dcterms:modified xsi:type="dcterms:W3CDTF">2025-06-16T10:28:00Z</dcterms:modified>
</cp:coreProperties>
</file>